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C4" w:rsidRDefault="005225C4">
      <w:r>
        <w:t>от 22.04.2020</w:t>
      </w:r>
    </w:p>
    <w:p w:rsidR="005225C4" w:rsidRDefault="005225C4"/>
    <w:p w:rsidR="005225C4" w:rsidRDefault="005225C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225C4" w:rsidRDefault="005225C4">
      <w:r>
        <w:t>Общество с ограниченной ответственностью «СМАРТ» ИНН 7806566404</w:t>
      </w:r>
    </w:p>
    <w:p w:rsidR="005225C4" w:rsidRDefault="005225C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25C4"/>
    <w:rsid w:val="00045D12"/>
    <w:rsid w:val="005225C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